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32"/>
          <w:szCs w:val="32"/>
          <w:lang w:eastAsia="ru-RU"/>
        </w:rPr>
      </w:pPr>
      <w:r w:rsidRPr="001068A4">
        <w:rPr>
          <w:rFonts w:ascii="Arial" w:eastAsia="Times New Roman" w:hAnsi="Arial" w:cs="Arial"/>
          <w:color w:val="FF0000"/>
          <w:sz w:val="30"/>
          <w:szCs w:val="30"/>
          <w:lang w:eastAsia="ru-RU"/>
        </w:rPr>
        <w:t> </w:t>
      </w:r>
      <w:r w:rsidRPr="001068A4">
        <w:rPr>
          <w:rFonts w:ascii="Times New Roman" w:eastAsia="Times New Roman" w:hAnsi="Times New Roman" w:cs="Times New Roman"/>
          <w:b/>
          <w:bCs/>
          <w:color w:val="FF0000"/>
          <w:sz w:val="32"/>
          <w:szCs w:val="32"/>
          <w:lang w:eastAsia="ru-RU"/>
        </w:rPr>
        <w:t>Рекомендации учащимся по подготовке к экзаменам</w:t>
      </w:r>
      <w:bookmarkStart w:id="0" w:name="_GoBack"/>
      <w:bookmarkEnd w:id="0"/>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1. При подготовке к экзамену на рабочем месте не должно быть ничего лишнего, мешающего.</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2. Перед занятиями проветрите комнату, выключите телевизор, радио.</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3. Не рекомендуется заниматься поздно вечером, такая работа менее эффективна, материал не усваивается.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4. Взяв билет, начинайте готовиться с того вопроса, который, пусть совсем немного, но для вас легче. Напишите примерный план ответа. Когда вы это сделаете, то сразу почувствуете некоторое облегчение. Вы как бы освободитесь от нервозности и вся ваша энергия будет направлена на экзаменационный ответ.</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5. Удостоверьтесь, что в готовом ответе есть вступление, основная часть и заключение.</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6. Вам задают дополнительный вопрос. Не пугайтесь. Не торопитесь с ответом. Можете сказать, что вам надо немного подумать. Прежде чем говорить, сформулируйте ответ в уме.</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7. Вы ошиблись? Ну и что? Ошибки бывают у всех. Если вы заметили ошибку и знаете, как ее исправить, сделайте это. Если вам укажут на ошибку, и вы не уверены в своей правоте, лучше согласитесь. Не бойтесь ошибок! Используя ошибки, учитесь лучше разбираться в усваиваемом материале.</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8. Мысли о возможном провале недаром называют саморазгружающими.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Готовясь к предстоящему экзамену, никогда не думайте о том, что провалитесь. Напротив, мысленно рисуйте себе картину триумфа, долгожданного победного ответа. Учитесь ставить конкретные цели и стремитесь к их реализации.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За эпиграф можно взять высказывание</w:t>
      </w:r>
      <w:r w:rsidRPr="001068A4">
        <w:rPr>
          <w:rFonts w:ascii="Times New Roman" w:eastAsia="Times New Roman" w:hAnsi="Times New Roman" w:cs="Times New Roman"/>
          <w:color w:val="212529"/>
          <w:sz w:val="28"/>
          <w:szCs w:val="28"/>
          <w:lang w:eastAsia="ru-RU"/>
        </w:rPr>
        <w:t>: </w:t>
      </w:r>
      <w:r w:rsidRPr="001068A4">
        <w:rPr>
          <w:rFonts w:ascii="Times New Roman" w:eastAsia="Times New Roman" w:hAnsi="Times New Roman" w:cs="Times New Roman"/>
          <w:color w:val="FF0000"/>
          <w:sz w:val="28"/>
          <w:szCs w:val="28"/>
          <w:lang w:eastAsia="ru-RU"/>
        </w:rPr>
        <w:t>“</w:t>
      </w:r>
      <w:r w:rsidRPr="001068A4">
        <w:rPr>
          <w:rFonts w:ascii="Times New Roman" w:eastAsia="Times New Roman" w:hAnsi="Times New Roman" w:cs="Times New Roman"/>
          <w:b/>
          <w:bCs/>
          <w:color w:val="FF0000"/>
          <w:sz w:val="28"/>
          <w:szCs w:val="28"/>
          <w:lang w:eastAsia="ru-RU"/>
        </w:rPr>
        <w:t>В моем словаре нет слова “невозможно</w:t>
      </w:r>
      <w:r w:rsidRPr="001068A4">
        <w:rPr>
          <w:rFonts w:ascii="Times New Roman" w:eastAsia="Times New Roman" w:hAnsi="Times New Roman" w:cs="Times New Roman"/>
          <w:color w:val="FF0000"/>
          <w:sz w:val="28"/>
          <w:szCs w:val="28"/>
          <w:lang w:eastAsia="ru-RU"/>
        </w:rPr>
        <w:t>”</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B22222"/>
          <w:sz w:val="28"/>
          <w:szCs w:val="28"/>
          <w:lang w:eastAsia="ru-RU"/>
        </w:rPr>
        <w:t>                            Советы ученику, выпускнику, сдающему экзамены</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FF0000"/>
          <w:sz w:val="28"/>
          <w:szCs w:val="28"/>
          <w:lang w:eastAsia="ru-RU"/>
        </w:rPr>
        <w:t xml:space="preserve">                                </w:t>
      </w:r>
      <w:r>
        <w:rPr>
          <w:rFonts w:ascii="Times New Roman" w:eastAsia="Times New Roman" w:hAnsi="Times New Roman" w:cs="Times New Roman"/>
          <w:b/>
          <w:bCs/>
          <w:color w:val="FF0000"/>
          <w:sz w:val="28"/>
          <w:szCs w:val="28"/>
          <w:lang w:eastAsia="ru-RU"/>
        </w:rPr>
        <w:t>       </w:t>
      </w:r>
      <w:r w:rsidRPr="001068A4">
        <w:rPr>
          <w:rFonts w:ascii="Times New Roman" w:eastAsia="Times New Roman" w:hAnsi="Times New Roman" w:cs="Times New Roman"/>
          <w:b/>
          <w:bCs/>
          <w:color w:val="FF0000"/>
          <w:sz w:val="28"/>
          <w:szCs w:val="28"/>
          <w:lang w:eastAsia="ru-RU"/>
        </w:rPr>
        <w:t> Подготовка к экзамену</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xml:space="preserve">Прежде, чем начать подготовку к экзаменам, следует подготовить свое рабочее место. Надо продумать все, чтобы заниматься было удобно, чтобы ничего не отвлекало от занятий, чтобы все необходимое для подготовки к экзамену было под рукой: учебники, пособия, тетради или бумага для записей и другое. Психологи, изучающие влияние цвета на человека, </w:t>
      </w:r>
      <w:r w:rsidRPr="001068A4">
        <w:rPr>
          <w:rFonts w:ascii="Times New Roman" w:eastAsia="Times New Roman" w:hAnsi="Times New Roman" w:cs="Times New Roman"/>
          <w:color w:val="212529"/>
          <w:sz w:val="28"/>
          <w:szCs w:val="28"/>
          <w:lang w:eastAsia="ru-RU"/>
        </w:rPr>
        <w:lastRenderedPageBreak/>
        <w:t>рекомендуют ввести в интерьер цветовые «пятна»: желтые, оранжевые, фиолетовые, поскольку они повышают интеллектуальную активность</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2"/>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Необходимо продумать порядок подготовки к экзаменам. Желательно составить план, в котором постараться определить объем материала для ежедневных занятий, с учетом имеющегося на подготовку к экзамену времени.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3"/>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При планировании ежедневных занятий целесообразно учесть ваши индивидуальные особенности, определить, кто вы – «сова» или «жаворонок». В зависимости от этого максимально загрузить утренние или вечерние часы.</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4"/>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Составляя план на каждый день подготовки, лучше четко определять, какие разделы предмета вы будете именно сегодня изучать.</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5"/>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Определите для себя как целесообразнее в процессе подготовки распределить изучение сложного или хорошо знакомого материала. Проявляйте в этом вопросе гибкость в зависимости от вашей работоспособности в день подготовки.</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6"/>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Обязательно следует чередовать работу и отдых. Например, 40 минут занятий, 10 минут – отдых. Во время отдыха желательно смотреть вдаль, например, в окно, особенно на живую природу.</w:t>
      </w:r>
    </w:p>
    <w:p w:rsidR="001068A4" w:rsidRPr="001068A4" w:rsidRDefault="001068A4" w:rsidP="001068A4">
      <w:pPr>
        <w:shd w:val="clear" w:color="auto" w:fill="F9F8EF"/>
        <w:spacing w:before="90" w:after="90" w:line="240" w:lineRule="auto"/>
        <w:ind w:left="36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7"/>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Полезно повторять материал по предложенным экзаменационным вопросам.</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8"/>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В конце каждого дня подготовки к экзамену, следует проверить, как вы усвоили материал.</w:t>
      </w:r>
    </w:p>
    <w:p w:rsidR="001068A4" w:rsidRPr="001068A4" w:rsidRDefault="001068A4" w:rsidP="001068A4">
      <w:pPr>
        <w:shd w:val="clear" w:color="auto" w:fill="F9F8EF"/>
        <w:spacing w:before="90" w:after="90" w:line="240" w:lineRule="auto"/>
        <w:ind w:left="36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9"/>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lastRenderedPageBreak/>
        <w:t>При подготовке к экзаменам полезно структурировать материал при помощи составления планов ответа на вопросы, схем, сравнительным таблиц, причем обязательно это делать не в уме, а фиксировать на бумаге. Когда вы записываете план ответа на вопрос, вы становитесь в позицию человека, передающего свои знания другим, то есть, делаете то же самое, что надо будет делать на экзамене. Планы практически полезны еще и потому, что удобно использовать при повторении материала.</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0"/>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Никогда не надо стараться выучить весь материал наизусть. Важно понять материал, поэтому концентрируйте внимание на ключевых мыслях и понятиях.</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1"/>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Перед устными экзаменами ответы на наиболее трудные для вас вопросов хорошо бы проговаривать вслух стоя перед зеркалом, обращая внимание на мимику, жесты, позу. Психологи установили, что чем больше различия в состоянии человека в тот момент, когда он готовится к экзамену (получает информацию) и сдает экзамен (воспроизводит информацию), тем труднее ему извлекать информацию из памяти. Когда вы рассказываете материал при ответе, вы сближаете эти два состояния. Полезно рассказывать ответы на экзаменационные вопросы кому-либо (родителям, друзьям, одноклассникам).</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2"/>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Обязательно научитесь хорошо выполнять практические задания. Учитесь объяснять, как вы их выполняли, каким был ход ваших рассуждений.</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13. Обязательно посетите консультацию к экзамену, на которой вы сможете выяснить имеющиеся у вас вопросы по экзаменационному материалу, получить рекомендации учителя.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B22222"/>
          <w:sz w:val="28"/>
          <w:szCs w:val="28"/>
          <w:lang w:eastAsia="ru-RU"/>
        </w:rPr>
        <w:t>                                                                                             Накануне экзамена</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3"/>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Оставьте один день перед экзаменом на повторение материала, а перед устным экзаменом – время на то, чтобы пересказать ответы на вопросы кому-нибудь или самому себе.</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4"/>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lastRenderedPageBreak/>
        <w:t>Не следует повторять билеты по порядку. Проведите повторение материала в виде ролевой игры: проиграйте ситуацию экзамена с вытягиванием билетов и ответа на них</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5"/>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proofErr w:type="gramStart"/>
      <w:r w:rsidRPr="001068A4">
        <w:rPr>
          <w:rFonts w:ascii="Times New Roman" w:eastAsia="Times New Roman" w:hAnsi="Times New Roman" w:cs="Times New Roman"/>
          <w:i/>
          <w:iCs/>
          <w:color w:val="000080"/>
          <w:sz w:val="28"/>
          <w:szCs w:val="28"/>
          <w:lang w:eastAsia="ru-RU"/>
        </w:rPr>
        <w:t xml:space="preserve">Во время </w:t>
      </w:r>
      <w:proofErr w:type="gramEnd"/>
      <w:r w:rsidRPr="001068A4">
        <w:rPr>
          <w:rFonts w:ascii="Times New Roman" w:eastAsia="Times New Roman" w:hAnsi="Times New Roman" w:cs="Times New Roman"/>
          <w:i/>
          <w:iCs/>
          <w:color w:val="000080"/>
          <w:sz w:val="28"/>
          <w:szCs w:val="28"/>
          <w:lang w:eastAsia="ru-RU"/>
        </w:rPr>
        <w:t>этой ролевой игры, осуществляйте подготовку к ответу: запишите план ответа на вопрос, используйте другие формы записи ответа на вопрос (планы-тезисы, тезисы, таблицы, схемы).</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numPr>
          <w:ilvl w:val="0"/>
          <w:numId w:val="16"/>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Откажитесь от вечерних занятий, совершите прогулку и рано ложитесь спат</w:t>
      </w:r>
      <w:r w:rsidRPr="001068A4">
        <w:rPr>
          <w:rFonts w:ascii="Times New Roman" w:eastAsia="Times New Roman" w:hAnsi="Times New Roman" w:cs="Times New Roman"/>
          <w:i/>
          <w:iCs/>
          <w:color w:val="212529"/>
          <w:sz w:val="28"/>
          <w:szCs w:val="28"/>
          <w:lang w:eastAsia="ru-RU"/>
        </w:rPr>
        <w:t>ь.</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ind w:left="72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FF0000"/>
          <w:sz w:val="28"/>
          <w:szCs w:val="28"/>
          <w:lang w:eastAsia="ru-RU"/>
        </w:rPr>
        <w:t xml:space="preserve">                                                                                                                        </w:t>
      </w:r>
      <w:r>
        <w:rPr>
          <w:rFonts w:ascii="Times New Roman" w:eastAsia="Times New Roman" w:hAnsi="Times New Roman" w:cs="Times New Roman"/>
          <w:b/>
          <w:bCs/>
          <w:color w:val="FF0000"/>
          <w:sz w:val="28"/>
          <w:szCs w:val="28"/>
          <w:lang w:eastAsia="ru-RU"/>
        </w:rPr>
        <w:t>                          Желаю</w:t>
      </w:r>
      <w:r w:rsidRPr="001068A4">
        <w:rPr>
          <w:rFonts w:ascii="Times New Roman" w:eastAsia="Times New Roman" w:hAnsi="Times New Roman" w:cs="Times New Roman"/>
          <w:b/>
          <w:bCs/>
          <w:color w:val="FF0000"/>
          <w:sz w:val="28"/>
          <w:szCs w:val="28"/>
          <w:lang w:eastAsia="ru-RU"/>
        </w:rPr>
        <w:t xml:space="preserve"> удачи!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800000"/>
          <w:sz w:val="28"/>
          <w:szCs w:val="28"/>
          <w:lang w:eastAsia="ru-RU"/>
        </w:rPr>
        <w:t>                 </w:t>
      </w:r>
      <w:r>
        <w:rPr>
          <w:rFonts w:ascii="Times New Roman" w:eastAsia="Times New Roman" w:hAnsi="Times New Roman" w:cs="Times New Roman"/>
          <w:color w:val="800000"/>
          <w:sz w:val="28"/>
          <w:szCs w:val="28"/>
          <w:lang w:eastAsia="ru-RU"/>
        </w:rPr>
        <w:t xml:space="preserve">          </w:t>
      </w:r>
      <w:r w:rsidRPr="001068A4">
        <w:rPr>
          <w:rFonts w:ascii="Times New Roman" w:eastAsia="Times New Roman" w:hAnsi="Times New Roman" w:cs="Times New Roman"/>
          <w:b/>
          <w:bCs/>
          <w:color w:val="800000"/>
          <w:sz w:val="28"/>
          <w:szCs w:val="28"/>
          <w:lang w:eastAsia="ru-RU"/>
        </w:rPr>
        <w:t>Советы психолога выпускникам.</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В экзаменационную пору всегда присутствует психологическое напряжение. Стресс при этом – абсолютно нормальная реакция организма.</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Экзамены – лишь одно из жизненных испытаний, многих из которых еще предстоит пройти. Не придавайте событию слишком высокую важность, чтобы не увеличивать волнение.</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При правильном подходе экзамены могут служить средством самоутверждения и повышением личностной самооценки.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lastRenderedPageBreak/>
        <w:t>Не стоит бояться ошибок. Известно, что не ошибается тот, кто ничего не делает.</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Люди, настроенные на успех, добиваются в жизни гораздо больше, чем те, кто старается избегать неудач.</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Будьте уверены: каждому, кто учился в школе, по силам сдать выпускные экзамены. Все задания составлены на основе школьной программы. Подготовившись должным образом, Вы обязательно сдадите экзамен.</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Некоторые полезные приемы</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Перед началом работы нужно сосредоточиться – расслабиться и успокоиться. Расслабленная сосредоточенность гораздо эффективнее, чем напряженное, скованное внимание.</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на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Для активной работы мозга требуется много жидкости, поэтому полезно пить простую или минеральную воду, зеленый чай.</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006400"/>
          <w:sz w:val="28"/>
          <w:szCs w:val="28"/>
          <w:lang w:eastAsia="ru-RU"/>
        </w:rPr>
        <w:t>Соблюдайте режим сна и отдыха. При усиленных умственных нагрузках стоит увеличить время сна на час.</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FF0000"/>
          <w:sz w:val="28"/>
          <w:szCs w:val="28"/>
          <w:lang w:eastAsia="ru-RU"/>
        </w:rPr>
        <w:t>                                                                              Рекомендации по заучиванию материала</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Главное – распределение повторений во времени.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Повторять рекомендуется сразу в течение 15-20 минут, через 8-9 часов и через 24 часа.</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Повторение будет более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lastRenderedPageBreak/>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hyperlink r:id="rId5" w:history="1">
        <w:r w:rsidRPr="001068A4">
          <w:rPr>
            <w:rFonts w:ascii="Times New Roman" w:eastAsia="Times New Roman" w:hAnsi="Times New Roman" w:cs="Times New Roman"/>
            <w:b/>
            <w:bCs/>
            <w:color w:val="27638C"/>
            <w:sz w:val="28"/>
            <w:szCs w:val="28"/>
            <w:lang w:eastAsia="ru-RU"/>
          </w:rPr>
          <w:t>Профилактика экзаменационного стресса</w:t>
        </w:r>
      </w:hyperlink>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212529"/>
          <w:sz w:val="28"/>
          <w:szCs w:val="28"/>
          <w:lang w:eastAsia="ru-RU"/>
        </w:rPr>
        <w:t>Чем Вы можете помочь своему ребенку в сложный период подготовки и сдачи экзаменов</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Владением информации о процессе проведения экзамена</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proofErr w:type="gramStart"/>
      <w:r w:rsidRPr="001068A4">
        <w:rPr>
          <w:rFonts w:ascii="Times New Roman" w:eastAsia="Times New Roman" w:hAnsi="Times New Roman" w:cs="Times New Roman"/>
          <w:color w:val="212529"/>
          <w:sz w:val="28"/>
          <w:szCs w:val="28"/>
          <w:lang w:eastAsia="ru-RU"/>
        </w:rPr>
        <w:t>Пониманием  и</w:t>
      </w:r>
      <w:proofErr w:type="gramEnd"/>
      <w:r w:rsidRPr="001068A4">
        <w:rPr>
          <w:rFonts w:ascii="Times New Roman" w:eastAsia="Times New Roman" w:hAnsi="Times New Roman" w:cs="Times New Roman"/>
          <w:color w:val="212529"/>
          <w:sz w:val="28"/>
          <w:szCs w:val="28"/>
          <w:lang w:eastAsia="ru-RU"/>
        </w:rPr>
        <w:t xml:space="preserve"> поддержкой, любовью и верой в его силы</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Откажитесь от упреков, доверяйте ребенку.</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Если школьник хочет работать под музыку, не надо этому препятствовать, только договоритесь, чтобы это была музыка без слов.</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Участием в подготовке к экзаменам</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Обсудите, какой учебный материал нужно повторить. Вместе составьте план подготовки.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Вместе определите, «жаворонок» выпускник или «сова». Если «жаворонок» - основная подготовка проводится днем, если «сова» - вечером.</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Проведите репетицию письменного экзаменам. Установите продолжительность пробного экзамена (3 или 4 часа), организуйте условия для работы, при которых выпускник не будет отвлекаться. Помогите исправить ошибки и обсудите, почему они возникли.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Организацией режима (именно родители могут помочь своему ребёнку наиболее эффективно распорядиться временем и силами при подготовке к экзаменам.</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Во время подготовки ребенок регулярно должен делать короткие перерывы.</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Договоритесь с ребенком, что вечером накануне экзамена он раньше прекратит подготовку, сходит на прогулку и ляжет спать вовремя. Последние двенадцать часов должны уйти на подготовку организма, а не приобретение знаний.</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212529"/>
          <w:sz w:val="28"/>
          <w:szCs w:val="28"/>
          <w:lang w:eastAsia="ru-RU"/>
        </w:rPr>
        <w:t>               </w:t>
      </w:r>
      <w:r w:rsidRPr="001068A4">
        <w:rPr>
          <w:rFonts w:ascii="Times New Roman" w:eastAsia="Times New Roman" w:hAnsi="Times New Roman" w:cs="Times New Roman"/>
          <w:b/>
          <w:bCs/>
          <w:color w:val="FF0000"/>
          <w:sz w:val="28"/>
          <w:szCs w:val="28"/>
          <w:lang w:eastAsia="ru-RU"/>
        </w:rPr>
        <w:t>СОВЕТЫ РОДИТЕЛЯМ: КАК ПОМОЧЬ ДЕТЯМ ПОДГОТОВИТЬСЯ К ЭКЗАМЕНАМ</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lastRenderedPageBreak/>
        <w:t>       1.   Не тревожьтесь о количестве баллов, которые ребенок получит на экзамене, и не критикуйте ребенка после экзамена. </w:t>
      </w:r>
      <w:r w:rsidRPr="001068A4">
        <w:rPr>
          <w:rFonts w:ascii="Times New Roman" w:eastAsia="Times New Roman" w:hAnsi="Times New Roman" w:cs="Times New Roman"/>
          <w:b/>
          <w:bCs/>
          <w:i/>
          <w:iCs/>
          <w:color w:val="000080"/>
          <w:sz w:val="28"/>
          <w:szCs w:val="28"/>
          <w:lang w:eastAsia="ru-RU"/>
        </w:rPr>
        <w:t>Внушайте ребенку мысль, что количество баллов не является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 xml:space="preserve">            </w:t>
      </w:r>
      <w:proofErr w:type="gramStart"/>
      <w:r w:rsidRPr="001068A4">
        <w:rPr>
          <w:rFonts w:ascii="Times New Roman" w:eastAsia="Times New Roman" w:hAnsi="Times New Roman" w:cs="Times New Roman"/>
          <w:b/>
          <w:bCs/>
          <w:i/>
          <w:iCs/>
          <w:color w:val="000080"/>
          <w:sz w:val="28"/>
          <w:szCs w:val="28"/>
          <w:lang w:eastAsia="ru-RU"/>
        </w:rPr>
        <w:t>совершенным</w:t>
      </w:r>
      <w:proofErr w:type="gramEnd"/>
      <w:r w:rsidRPr="001068A4">
        <w:rPr>
          <w:rFonts w:ascii="Times New Roman" w:eastAsia="Times New Roman" w:hAnsi="Times New Roman" w:cs="Times New Roman"/>
          <w:b/>
          <w:bCs/>
          <w:i/>
          <w:iCs/>
          <w:color w:val="000080"/>
          <w:sz w:val="28"/>
          <w:szCs w:val="28"/>
          <w:lang w:eastAsia="ru-RU"/>
        </w:rPr>
        <w:t xml:space="preserve"> измерением его возможностей</w:t>
      </w:r>
      <w:r w:rsidRPr="001068A4">
        <w:rPr>
          <w:rFonts w:ascii="Times New Roman" w:eastAsia="Times New Roman" w:hAnsi="Times New Roman" w:cs="Times New Roman"/>
          <w:i/>
          <w:iCs/>
          <w:color w:val="000080"/>
          <w:sz w:val="28"/>
          <w:szCs w:val="28"/>
          <w:lang w:eastAsia="ru-RU"/>
        </w:rPr>
        <w:t>.</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      2. </w:t>
      </w:r>
      <w:r w:rsidRPr="001068A4">
        <w:rPr>
          <w:rFonts w:ascii="Times New Roman" w:eastAsia="Times New Roman" w:hAnsi="Times New Roman" w:cs="Times New Roman"/>
          <w:b/>
          <w:bCs/>
          <w:i/>
          <w:iCs/>
          <w:color w:val="000080"/>
          <w:sz w:val="28"/>
          <w:szCs w:val="28"/>
          <w:lang w:eastAsia="ru-RU"/>
        </w:rPr>
        <w:t>Не повышайте тревожность ребенка накануне экзаменов</w:t>
      </w:r>
      <w:r w:rsidRPr="001068A4">
        <w:rPr>
          <w:rFonts w:ascii="Times New Roman" w:eastAsia="Times New Roman" w:hAnsi="Times New Roman" w:cs="Times New Roman"/>
          <w:i/>
          <w:iCs/>
          <w:color w:val="000080"/>
          <w:sz w:val="28"/>
          <w:szCs w:val="28"/>
          <w:lang w:eastAsia="ru-RU"/>
        </w:rPr>
        <w:t>- это может отрицательно сказаться на результате тестирования. Ребенку всегда передается волнение родителей, и если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           </w:t>
      </w:r>
      <w:proofErr w:type="gramStart"/>
      <w:r w:rsidRPr="001068A4">
        <w:rPr>
          <w:rFonts w:ascii="Times New Roman" w:eastAsia="Times New Roman" w:hAnsi="Times New Roman" w:cs="Times New Roman"/>
          <w:i/>
          <w:iCs/>
          <w:color w:val="000080"/>
          <w:sz w:val="28"/>
          <w:szCs w:val="28"/>
          <w:lang w:eastAsia="ru-RU"/>
        </w:rPr>
        <w:t>взрослые</w:t>
      </w:r>
      <w:proofErr w:type="gramEnd"/>
      <w:r w:rsidRPr="001068A4">
        <w:rPr>
          <w:rFonts w:ascii="Times New Roman" w:eastAsia="Times New Roman" w:hAnsi="Times New Roman" w:cs="Times New Roman"/>
          <w:i/>
          <w:iCs/>
          <w:color w:val="000080"/>
          <w:sz w:val="28"/>
          <w:szCs w:val="28"/>
          <w:lang w:eastAsia="ru-RU"/>
        </w:rPr>
        <w:t xml:space="preserve"> в ответственный момент могут справиться со своими эмоциями, то ребенок в силу возрастных особенностей может эмоционально "сорваться".</w:t>
      </w:r>
    </w:p>
    <w:p w:rsidR="001068A4" w:rsidRPr="001068A4" w:rsidRDefault="001068A4" w:rsidP="001068A4">
      <w:pPr>
        <w:numPr>
          <w:ilvl w:val="0"/>
          <w:numId w:val="17"/>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Подбадривайте детей</w:t>
      </w:r>
      <w:r w:rsidRPr="001068A4">
        <w:rPr>
          <w:rFonts w:ascii="Times New Roman" w:eastAsia="Times New Roman" w:hAnsi="Times New Roman" w:cs="Times New Roman"/>
          <w:i/>
          <w:iCs/>
          <w:color w:val="000080"/>
          <w:sz w:val="28"/>
          <w:szCs w:val="28"/>
          <w:lang w:eastAsia="ru-RU"/>
        </w:rPr>
        <w:t>, хвалите их за то, что они делают хорошо.</w:t>
      </w:r>
    </w:p>
    <w:p w:rsidR="001068A4" w:rsidRPr="001068A4" w:rsidRDefault="001068A4" w:rsidP="001068A4">
      <w:pPr>
        <w:numPr>
          <w:ilvl w:val="0"/>
          <w:numId w:val="18"/>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Повышайте их уверенность в себе</w:t>
      </w:r>
      <w:r w:rsidRPr="001068A4">
        <w:rPr>
          <w:rFonts w:ascii="Times New Roman" w:eastAsia="Times New Roman" w:hAnsi="Times New Roman" w:cs="Times New Roman"/>
          <w:i/>
          <w:iCs/>
          <w:color w:val="000080"/>
          <w:sz w:val="28"/>
          <w:szCs w:val="28"/>
          <w:lang w:eastAsia="ru-RU"/>
        </w:rPr>
        <w:t>, так как чем больше ребенок боится неудачи, тем более вероятности допущения ошибок.</w:t>
      </w:r>
    </w:p>
    <w:p w:rsidR="001068A4" w:rsidRPr="001068A4" w:rsidRDefault="001068A4" w:rsidP="001068A4">
      <w:pPr>
        <w:numPr>
          <w:ilvl w:val="0"/>
          <w:numId w:val="19"/>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Наблюдайте за самочувствием ребенка</w:t>
      </w:r>
      <w:r w:rsidRPr="001068A4">
        <w:rPr>
          <w:rFonts w:ascii="Times New Roman" w:eastAsia="Times New Roman" w:hAnsi="Times New Roman" w:cs="Times New Roman"/>
          <w:i/>
          <w:iCs/>
          <w:color w:val="000080"/>
          <w:sz w:val="28"/>
          <w:szCs w:val="28"/>
          <w:lang w:eastAsia="ru-RU"/>
        </w:rPr>
        <w:t>, никто, кроме Вас, не сможет вовремя заметить и предотвратить ухудшение состояние ребенка, связанное с переутомлением.</w:t>
      </w:r>
    </w:p>
    <w:p w:rsidR="001068A4" w:rsidRPr="001068A4" w:rsidRDefault="001068A4" w:rsidP="001068A4">
      <w:pPr>
        <w:numPr>
          <w:ilvl w:val="0"/>
          <w:numId w:val="20"/>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Контролируйте режим подготовки ребенка, не допускайте перегрузок</w:t>
      </w:r>
      <w:r w:rsidRPr="001068A4">
        <w:rPr>
          <w:rFonts w:ascii="Times New Roman" w:eastAsia="Times New Roman" w:hAnsi="Times New Roman" w:cs="Times New Roman"/>
          <w:i/>
          <w:iCs/>
          <w:color w:val="000080"/>
          <w:sz w:val="28"/>
          <w:szCs w:val="28"/>
          <w:lang w:eastAsia="ru-RU"/>
        </w:rPr>
        <w:t>, объясните ему, что он обязательно должен чередовать занятия с отдыхом.</w:t>
      </w:r>
    </w:p>
    <w:p w:rsidR="001068A4" w:rsidRPr="001068A4" w:rsidRDefault="001068A4" w:rsidP="001068A4">
      <w:pPr>
        <w:numPr>
          <w:ilvl w:val="0"/>
          <w:numId w:val="21"/>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Обеспечьте дома удобное место для занятий</w:t>
      </w:r>
      <w:r w:rsidRPr="001068A4">
        <w:rPr>
          <w:rFonts w:ascii="Times New Roman" w:eastAsia="Times New Roman" w:hAnsi="Times New Roman" w:cs="Times New Roman"/>
          <w:i/>
          <w:iCs/>
          <w:color w:val="000080"/>
          <w:sz w:val="28"/>
          <w:szCs w:val="28"/>
          <w:lang w:eastAsia="ru-RU"/>
        </w:rPr>
        <w:t>, проследите, чтобы никто из домашних не мешал.</w:t>
      </w:r>
    </w:p>
    <w:p w:rsidR="001068A4" w:rsidRPr="001068A4" w:rsidRDefault="001068A4" w:rsidP="001068A4">
      <w:pPr>
        <w:numPr>
          <w:ilvl w:val="0"/>
          <w:numId w:val="22"/>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 xml:space="preserve">Обратите внимание на питание </w:t>
      </w:r>
      <w:proofErr w:type="spellStart"/>
      <w:proofErr w:type="gramStart"/>
      <w:r w:rsidRPr="001068A4">
        <w:rPr>
          <w:rFonts w:ascii="Times New Roman" w:eastAsia="Times New Roman" w:hAnsi="Times New Roman" w:cs="Times New Roman"/>
          <w:b/>
          <w:bCs/>
          <w:i/>
          <w:iCs/>
          <w:color w:val="000080"/>
          <w:sz w:val="28"/>
          <w:szCs w:val="28"/>
          <w:lang w:eastAsia="ru-RU"/>
        </w:rPr>
        <w:t>ребенка:</w:t>
      </w:r>
      <w:r w:rsidRPr="001068A4">
        <w:rPr>
          <w:rFonts w:ascii="Times New Roman" w:eastAsia="Times New Roman" w:hAnsi="Times New Roman" w:cs="Times New Roman"/>
          <w:i/>
          <w:iCs/>
          <w:color w:val="000080"/>
          <w:sz w:val="28"/>
          <w:szCs w:val="28"/>
          <w:lang w:eastAsia="ru-RU"/>
        </w:rPr>
        <w:t>во</w:t>
      </w:r>
      <w:proofErr w:type="spellEnd"/>
      <w:proofErr w:type="gramEnd"/>
      <w:r w:rsidRPr="001068A4">
        <w:rPr>
          <w:rFonts w:ascii="Times New Roman" w:eastAsia="Times New Roman" w:hAnsi="Times New Roman" w:cs="Times New Roman"/>
          <w:i/>
          <w:iCs/>
          <w:color w:val="000080"/>
          <w:sz w:val="28"/>
          <w:szCs w:val="28"/>
          <w:lang w:eastAsia="ru-RU"/>
        </w:rPr>
        <w:t xml:space="preserve">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1068A4" w:rsidRPr="001068A4" w:rsidRDefault="001068A4" w:rsidP="001068A4">
      <w:pPr>
        <w:numPr>
          <w:ilvl w:val="0"/>
          <w:numId w:val="23"/>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Помогите детям распределить темы </w:t>
      </w:r>
      <w:r w:rsidRPr="001068A4">
        <w:rPr>
          <w:rFonts w:ascii="Times New Roman" w:eastAsia="Times New Roman" w:hAnsi="Times New Roman" w:cs="Times New Roman"/>
          <w:i/>
          <w:iCs/>
          <w:color w:val="000080"/>
          <w:sz w:val="28"/>
          <w:szCs w:val="28"/>
          <w:lang w:eastAsia="ru-RU"/>
        </w:rPr>
        <w:t>подготовки по дням.</w:t>
      </w:r>
    </w:p>
    <w:p w:rsidR="001068A4" w:rsidRPr="001068A4" w:rsidRDefault="001068A4" w:rsidP="001068A4">
      <w:pPr>
        <w:numPr>
          <w:ilvl w:val="0"/>
          <w:numId w:val="24"/>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Ознакомьте ребенка с методикой подготовки к экзаменам</w:t>
      </w:r>
      <w:r w:rsidRPr="001068A4">
        <w:rPr>
          <w:rFonts w:ascii="Times New Roman" w:eastAsia="Times New Roman" w:hAnsi="Times New Roman" w:cs="Times New Roman"/>
          <w:i/>
          <w:iCs/>
          <w:color w:val="000080"/>
          <w:sz w:val="28"/>
          <w:szCs w:val="28"/>
          <w:lang w:eastAsia="ru-RU"/>
        </w:rPr>
        <w:t>.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1068A4" w:rsidRPr="001068A4" w:rsidRDefault="001068A4" w:rsidP="001068A4">
      <w:pPr>
        <w:numPr>
          <w:ilvl w:val="0"/>
          <w:numId w:val="25"/>
        </w:numPr>
        <w:shd w:val="clear" w:color="auto" w:fill="F9F8EF"/>
        <w:spacing w:before="100" w:beforeAutospacing="1" w:after="100" w:afterAutospacing="1" w:line="240" w:lineRule="auto"/>
        <w:ind w:left="240"/>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Подготовьте различные варианты тестовых заданий по предмету </w:t>
      </w:r>
      <w:r w:rsidRPr="001068A4">
        <w:rPr>
          <w:rFonts w:ascii="Times New Roman" w:eastAsia="Times New Roman" w:hAnsi="Times New Roman" w:cs="Times New Roman"/>
          <w:i/>
          <w:iCs/>
          <w:color w:val="000080"/>
          <w:sz w:val="28"/>
          <w:szCs w:val="28"/>
          <w:lang w:eastAsia="ru-RU"/>
        </w:rPr>
        <w:t xml:space="preserve">(сейчас существует множество различных сборников тестовых </w:t>
      </w:r>
      <w:r w:rsidRPr="001068A4">
        <w:rPr>
          <w:rFonts w:ascii="Times New Roman" w:eastAsia="Times New Roman" w:hAnsi="Times New Roman" w:cs="Times New Roman"/>
          <w:i/>
          <w:iCs/>
          <w:color w:val="000080"/>
          <w:sz w:val="28"/>
          <w:szCs w:val="28"/>
          <w:lang w:eastAsia="ru-RU"/>
        </w:rPr>
        <w:lastRenderedPageBreak/>
        <w:t>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    12.Заранее во время тренировки по тестовым заданиям </w:t>
      </w:r>
      <w:r w:rsidRPr="001068A4">
        <w:rPr>
          <w:rFonts w:ascii="Times New Roman" w:eastAsia="Times New Roman" w:hAnsi="Times New Roman" w:cs="Times New Roman"/>
          <w:b/>
          <w:bCs/>
          <w:i/>
          <w:iCs/>
          <w:color w:val="000080"/>
          <w:sz w:val="28"/>
          <w:szCs w:val="28"/>
          <w:lang w:eastAsia="ru-RU"/>
        </w:rPr>
        <w:t>приучайте ребенка ориентироваться во времени и уметь его распределять.</w:t>
      </w:r>
      <w:r w:rsidRPr="001068A4">
        <w:rPr>
          <w:rFonts w:ascii="Times New Roman" w:eastAsia="Times New Roman" w:hAnsi="Times New Roman" w:cs="Times New Roman"/>
          <w:i/>
          <w:iCs/>
          <w:color w:val="000080"/>
          <w:sz w:val="28"/>
          <w:szCs w:val="28"/>
          <w:lang w:eastAsia="ru-RU"/>
        </w:rPr>
        <w:t>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       13.Накануне экзамена обеспечьте ребенку полноценный отдых</w:t>
      </w:r>
      <w:r w:rsidRPr="001068A4">
        <w:rPr>
          <w:rFonts w:ascii="Times New Roman" w:eastAsia="Times New Roman" w:hAnsi="Times New Roman" w:cs="Times New Roman"/>
          <w:i/>
          <w:iCs/>
          <w:color w:val="000080"/>
          <w:sz w:val="28"/>
          <w:szCs w:val="28"/>
          <w:lang w:eastAsia="ru-RU"/>
        </w:rPr>
        <w:t>, он должен отдохнуть и как следует выспаться.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i/>
          <w:iCs/>
          <w:color w:val="000080"/>
          <w:sz w:val="28"/>
          <w:szCs w:val="28"/>
          <w:lang w:eastAsia="ru-RU"/>
        </w:rPr>
        <w:t>       14.Посоветуйте детям во время экзамена обратить внимание на следующее</w:t>
      </w:r>
      <w:r w:rsidRPr="001068A4">
        <w:rPr>
          <w:rFonts w:ascii="Times New Roman" w:eastAsia="Times New Roman" w:hAnsi="Times New Roman" w:cs="Times New Roman"/>
          <w:i/>
          <w:iCs/>
          <w:color w:val="000080"/>
          <w:sz w:val="28"/>
          <w:szCs w:val="28"/>
          <w:lang w:eastAsia="ru-RU"/>
        </w:rPr>
        <w:t>:</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 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·если не знаешь ответа на вопрос или не уверен, пропусти его и отметь, чтобы потом к нему вернуться;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000080"/>
          <w:sz w:val="28"/>
          <w:szCs w:val="28"/>
          <w:lang w:eastAsia="ru-RU"/>
        </w:rPr>
        <w:t>И помните: </w:t>
      </w:r>
      <w:r w:rsidRPr="001068A4">
        <w:rPr>
          <w:rFonts w:ascii="Times New Roman" w:eastAsia="Times New Roman" w:hAnsi="Times New Roman" w:cs="Times New Roman"/>
          <w:b/>
          <w:bCs/>
          <w:i/>
          <w:iCs/>
          <w:color w:val="000080"/>
          <w:sz w:val="28"/>
          <w:szCs w:val="28"/>
          <w:lang w:eastAsia="ru-RU"/>
        </w:rPr>
        <w:t>самое главное - это снизить напряжение и тревожность ребенка и обеспечить подходящие условия для занятий.</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212529"/>
          <w:sz w:val="28"/>
          <w:szCs w:val="28"/>
          <w:lang w:eastAsia="ru-RU"/>
        </w:rPr>
        <w:t>                                                                              </w:t>
      </w:r>
      <w:r w:rsidRPr="001068A4">
        <w:rPr>
          <w:rFonts w:ascii="Times New Roman" w:eastAsia="Times New Roman" w:hAnsi="Times New Roman" w:cs="Times New Roman"/>
          <w:b/>
          <w:bCs/>
          <w:color w:val="FF0000"/>
          <w:sz w:val="28"/>
          <w:szCs w:val="28"/>
          <w:lang w:eastAsia="ru-RU"/>
        </w:rPr>
        <w:t> Семейная психотерапия.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FF0000"/>
          <w:sz w:val="28"/>
          <w:szCs w:val="28"/>
          <w:lang w:eastAsia="ru-RU"/>
        </w:rPr>
        <w:t> </w:t>
      </w:r>
      <w:r w:rsidRPr="001068A4">
        <w:rPr>
          <w:rFonts w:ascii="Times New Roman" w:eastAsia="Times New Roman" w:hAnsi="Times New Roman" w:cs="Times New Roman"/>
          <w:color w:val="212529"/>
          <w:sz w:val="28"/>
          <w:szCs w:val="28"/>
          <w:lang w:eastAsia="ru-RU"/>
        </w:rPr>
        <w:br/>
        <w:t>Необходимо создать для подростка благоприятную психологическую среду, поддерживающую преодоление им стресса, связанного с экзаменами. Такая среда создается следующими приемами: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Более частый контакт родителей с ребенком – в перерывах между его занятиями, за совместной едой, вечером перед сном.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Совместное и ежедневное подведение позитивных итогов дня – вечерами за чаем Вы можете рассказывать ребенку, что самого успешного было у Вас за день, и попросить его рассказать о своих успехах в подготовке к экзамену. Каждый успех взаимно поощряется.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Совместные с ребенком воспоминания о прошлых успехах в сдаче экзаменов.</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Вы можете рассказать ребенку о своих собственных переживаниях на экзаменах и иных испытаниях и об опыте их успешного преодоления.</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Стиль общения с ребенком – оптимистический, задорный, с юмором.</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b/>
          <w:bCs/>
          <w:color w:val="FF0000"/>
          <w:sz w:val="28"/>
          <w:szCs w:val="28"/>
          <w:lang w:eastAsia="ru-RU"/>
        </w:rPr>
        <w:lastRenderedPageBreak/>
        <w:t>Первым шагом к успеху в любом начинании является психологическая установка</w:t>
      </w:r>
      <w:r w:rsidRPr="001068A4">
        <w:rPr>
          <w:rFonts w:ascii="Times New Roman" w:eastAsia="Times New Roman" w:hAnsi="Times New Roman" w:cs="Times New Roman"/>
          <w:color w:val="FF0000"/>
          <w:sz w:val="28"/>
          <w:szCs w:val="28"/>
          <w:lang w:eastAsia="ru-RU"/>
        </w:rPr>
        <w:t>,</w:t>
      </w:r>
      <w:r w:rsidRPr="001068A4">
        <w:rPr>
          <w:rFonts w:ascii="Times New Roman" w:eastAsia="Times New Roman" w:hAnsi="Times New Roman" w:cs="Times New Roman"/>
          <w:color w:val="212529"/>
          <w:sz w:val="28"/>
          <w:szCs w:val="28"/>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212529"/>
          <w:sz w:val="28"/>
          <w:szCs w:val="28"/>
          <w:lang w:eastAsia="ru-RU"/>
        </w:rPr>
        <w:t>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w:t>
      </w:r>
      <w:r w:rsidRPr="001068A4">
        <w:rPr>
          <w:rFonts w:ascii="Times New Roman" w:eastAsia="Times New Roman" w:hAnsi="Times New Roman" w:cs="Times New Roman"/>
          <w:color w:val="212529"/>
          <w:sz w:val="28"/>
          <w:szCs w:val="28"/>
          <w:lang w:eastAsia="ru-RU"/>
        </w:rPr>
        <w:t> </w:t>
      </w:r>
      <w:r w:rsidRPr="001068A4">
        <w:rPr>
          <w:rFonts w:ascii="Times New Roman" w:eastAsia="Times New Roman" w:hAnsi="Times New Roman" w:cs="Times New Roman"/>
          <w:i/>
          <w:iCs/>
          <w:color w:val="212529"/>
          <w:sz w:val="28"/>
          <w:szCs w:val="28"/>
          <w:lang w:eastAsia="ru-RU"/>
        </w:rPr>
        <w:t xml:space="preserve">Это проверка на право чувствовать </w:t>
      </w:r>
      <w:proofErr w:type="gramStart"/>
      <w:r w:rsidRPr="001068A4">
        <w:rPr>
          <w:rFonts w:ascii="Times New Roman" w:eastAsia="Times New Roman" w:hAnsi="Times New Roman" w:cs="Times New Roman"/>
          <w:i/>
          <w:iCs/>
          <w:color w:val="212529"/>
          <w:sz w:val="28"/>
          <w:szCs w:val="28"/>
          <w:lang w:eastAsia="ru-RU"/>
        </w:rPr>
        <w:t>себя </w:t>
      </w:r>
      <w:r w:rsidRPr="001068A4">
        <w:rPr>
          <w:rFonts w:ascii="Times New Roman" w:eastAsia="Times New Roman" w:hAnsi="Times New Roman" w:cs="Times New Roman"/>
          <w:color w:val="212529"/>
          <w:sz w:val="28"/>
          <w:szCs w:val="28"/>
          <w:lang w:eastAsia="ru-RU"/>
        </w:rPr>
        <w:t> </w:t>
      </w:r>
      <w:r w:rsidRPr="001068A4">
        <w:rPr>
          <w:rFonts w:ascii="Times New Roman" w:eastAsia="Times New Roman" w:hAnsi="Times New Roman" w:cs="Times New Roman"/>
          <w:i/>
          <w:iCs/>
          <w:color w:val="212529"/>
          <w:sz w:val="28"/>
          <w:szCs w:val="28"/>
          <w:lang w:eastAsia="ru-RU"/>
        </w:rPr>
        <w:t>человеком</w:t>
      </w:r>
      <w:proofErr w:type="gramEnd"/>
      <w:r w:rsidRPr="001068A4">
        <w:rPr>
          <w:rFonts w:ascii="Times New Roman" w:eastAsia="Times New Roman" w:hAnsi="Times New Roman" w:cs="Times New Roman"/>
          <w:i/>
          <w:iCs/>
          <w:color w:val="212529"/>
          <w:sz w:val="28"/>
          <w:szCs w:val="28"/>
          <w:lang w:eastAsia="ru-RU"/>
        </w:rPr>
        <w:t>.</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xml:space="preserve">Что 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родительской любви, не так уж и много. </w:t>
      </w:r>
      <w:proofErr w:type="gramStart"/>
      <w:r w:rsidRPr="001068A4">
        <w:rPr>
          <w:rFonts w:ascii="Times New Roman" w:eastAsia="Times New Roman" w:hAnsi="Times New Roman" w:cs="Times New Roman"/>
          <w:color w:val="212529"/>
          <w:sz w:val="28"/>
          <w:szCs w:val="28"/>
          <w:lang w:eastAsia="ru-RU"/>
        </w:rPr>
        <w:t>Объясняется  это</w:t>
      </w:r>
      <w:proofErr w:type="gramEnd"/>
      <w:r w:rsidRPr="001068A4">
        <w:rPr>
          <w:rFonts w:ascii="Times New Roman" w:eastAsia="Times New Roman" w:hAnsi="Times New Roman" w:cs="Times New Roman"/>
          <w:color w:val="212529"/>
          <w:sz w:val="28"/>
          <w:szCs w:val="28"/>
          <w:lang w:eastAsia="ru-RU"/>
        </w:rPr>
        <w:t xml:space="preserve"> противоречие просто. Родители, из лучших побуждений часто говорят о недостатках, указывают на ошибки.</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Вы – взрослые, считаете, что ребенок поймет, однако подростки ориентируются на прямое значение слов.</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xml:space="preserve">Часто слыша о собственных недостатках и редко о любви, эмоциональной поддержке, внимании и заботе не материальной, ребята начинают сомневаться во </w:t>
      </w:r>
      <w:proofErr w:type="gramStart"/>
      <w:r w:rsidRPr="001068A4">
        <w:rPr>
          <w:rFonts w:ascii="Times New Roman" w:eastAsia="Times New Roman" w:hAnsi="Times New Roman" w:cs="Times New Roman"/>
          <w:color w:val="212529"/>
          <w:sz w:val="28"/>
          <w:szCs w:val="28"/>
          <w:lang w:eastAsia="ru-RU"/>
        </w:rPr>
        <w:t>всем</w:t>
      </w:r>
      <w:r w:rsidRPr="001068A4">
        <w:rPr>
          <w:rFonts w:ascii="Times New Roman" w:eastAsia="Times New Roman" w:hAnsi="Times New Roman" w:cs="Times New Roman"/>
          <w:color w:val="212529"/>
          <w:sz w:val="28"/>
          <w:szCs w:val="28"/>
          <w:lang w:eastAsia="ru-RU"/>
        </w:rPr>
        <w:br/>
        <w:t>(</w:t>
      </w:r>
      <w:proofErr w:type="gramEnd"/>
      <w:r w:rsidRPr="001068A4">
        <w:rPr>
          <w:rFonts w:ascii="Times New Roman" w:eastAsia="Times New Roman" w:hAnsi="Times New Roman" w:cs="Times New Roman"/>
          <w:color w:val="212529"/>
          <w:sz w:val="28"/>
          <w:szCs w:val="28"/>
          <w:lang w:eastAsia="ru-RU"/>
        </w:rPr>
        <w:t>во взаимоотношениях  к себе, в своей самооценке).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color w:val="212529"/>
          <w:sz w:val="28"/>
          <w:szCs w:val="28"/>
          <w:lang w:eastAsia="ru-RU"/>
        </w:rPr>
        <w:t> </w:t>
      </w:r>
    </w:p>
    <w:p w:rsidR="001068A4" w:rsidRPr="001068A4" w:rsidRDefault="001068A4" w:rsidP="001068A4">
      <w:pPr>
        <w:shd w:val="clear" w:color="auto" w:fill="F9F8EF"/>
        <w:spacing w:before="90" w:after="90" w:line="240" w:lineRule="auto"/>
        <w:rPr>
          <w:rFonts w:ascii="Times New Roman" w:eastAsia="Times New Roman" w:hAnsi="Times New Roman" w:cs="Times New Roman"/>
          <w:color w:val="212529"/>
          <w:sz w:val="28"/>
          <w:szCs w:val="28"/>
          <w:lang w:eastAsia="ru-RU"/>
        </w:rPr>
      </w:pPr>
      <w:r w:rsidRPr="001068A4">
        <w:rPr>
          <w:rFonts w:ascii="Times New Roman" w:eastAsia="Times New Roman" w:hAnsi="Times New Roman" w:cs="Times New Roman"/>
          <w:i/>
          <w:iCs/>
          <w:color w:val="800000"/>
          <w:sz w:val="28"/>
          <w:szCs w:val="28"/>
          <w:u w:val="single"/>
          <w:lang w:eastAsia="ru-RU"/>
        </w:rPr>
        <w:t>Не бойтесь прямо говорить ребенку о том, что он любим, не зависимо от жизненных ситуаций</w:t>
      </w:r>
      <w:r w:rsidRPr="001068A4">
        <w:rPr>
          <w:rFonts w:ascii="Times New Roman" w:eastAsia="Times New Roman" w:hAnsi="Times New Roman" w:cs="Times New Roman"/>
          <w:color w:val="800000"/>
          <w:sz w:val="28"/>
          <w:szCs w:val="28"/>
          <w:u w:val="single"/>
          <w:lang w:eastAsia="ru-RU"/>
        </w:rPr>
        <w:t>,</w:t>
      </w:r>
      <w:r w:rsidRPr="001068A4">
        <w:rPr>
          <w:rFonts w:ascii="Times New Roman" w:eastAsia="Times New Roman" w:hAnsi="Times New Roman" w:cs="Times New Roman"/>
          <w:color w:val="212529"/>
          <w:sz w:val="28"/>
          <w:szCs w:val="28"/>
          <w:lang w:eastAsia="ru-RU"/>
        </w:rPr>
        <w:t xml:space="preserve"> говорите о своих чувствах, они более понятны, чем просто лекции или долгие </w:t>
      </w:r>
      <w:proofErr w:type="gramStart"/>
      <w:r w:rsidRPr="001068A4">
        <w:rPr>
          <w:rFonts w:ascii="Times New Roman" w:eastAsia="Times New Roman" w:hAnsi="Times New Roman" w:cs="Times New Roman"/>
          <w:color w:val="212529"/>
          <w:sz w:val="28"/>
          <w:szCs w:val="28"/>
          <w:lang w:eastAsia="ru-RU"/>
        </w:rPr>
        <w:t>объяснения.(</w:t>
      </w:r>
      <w:proofErr w:type="gramEnd"/>
      <w:r w:rsidRPr="001068A4">
        <w:rPr>
          <w:rFonts w:ascii="Times New Roman" w:eastAsia="Times New Roman" w:hAnsi="Times New Roman" w:cs="Times New Roman"/>
          <w:color w:val="212529"/>
          <w:sz w:val="28"/>
          <w:szCs w:val="28"/>
          <w:lang w:eastAsia="ru-RU"/>
        </w:rPr>
        <w:t>"Ты должен учить уроки", "Хватит гулять делай то-то").</w:t>
      </w:r>
    </w:p>
    <w:p w:rsidR="006D70CC" w:rsidRPr="001068A4" w:rsidRDefault="006D70CC" w:rsidP="001068A4">
      <w:pPr>
        <w:spacing w:line="240" w:lineRule="auto"/>
        <w:rPr>
          <w:rFonts w:ascii="Times New Roman" w:hAnsi="Times New Roman" w:cs="Times New Roman"/>
          <w:sz w:val="28"/>
          <w:szCs w:val="28"/>
        </w:rPr>
      </w:pPr>
    </w:p>
    <w:sectPr w:rsidR="006D70CC" w:rsidRPr="001068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81815"/>
    <w:multiLevelType w:val="multilevel"/>
    <w:tmpl w:val="02668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A1E74"/>
    <w:multiLevelType w:val="multilevel"/>
    <w:tmpl w:val="0AC6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B14FD3"/>
    <w:multiLevelType w:val="multilevel"/>
    <w:tmpl w:val="3D8ED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F26A2F"/>
    <w:multiLevelType w:val="multilevel"/>
    <w:tmpl w:val="920AF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CA162E"/>
    <w:multiLevelType w:val="multilevel"/>
    <w:tmpl w:val="3B8E4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EE4EF8"/>
    <w:multiLevelType w:val="multilevel"/>
    <w:tmpl w:val="791A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8A00B7"/>
    <w:multiLevelType w:val="multilevel"/>
    <w:tmpl w:val="433CC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1159E9"/>
    <w:multiLevelType w:val="multilevel"/>
    <w:tmpl w:val="F272A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506989"/>
    <w:multiLevelType w:val="multilevel"/>
    <w:tmpl w:val="048A6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13396E"/>
    <w:multiLevelType w:val="multilevel"/>
    <w:tmpl w:val="FE8E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3B6231"/>
    <w:multiLevelType w:val="multilevel"/>
    <w:tmpl w:val="82D2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4707C4"/>
    <w:multiLevelType w:val="multilevel"/>
    <w:tmpl w:val="52366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9E6403"/>
    <w:multiLevelType w:val="multilevel"/>
    <w:tmpl w:val="3DCC4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441DF2"/>
    <w:multiLevelType w:val="multilevel"/>
    <w:tmpl w:val="2DD48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BD1D7C"/>
    <w:multiLevelType w:val="multilevel"/>
    <w:tmpl w:val="8918E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F9C138D"/>
    <w:multiLevelType w:val="multilevel"/>
    <w:tmpl w:val="81589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FD2BCD"/>
    <w:multiLevelType w:val="multilevel"/>
    <w:tmpl w:val="4A5E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lvlOverride w:ilvl="0">
      <w:startOverride w:val="2"/>
    </w:lvlOverride>
  </w:num>
  <w:num w:numId="3">
    <w:abstractNumId w:val="11"/>
    <w:lvlOverride w:ilvl="0">
      <w:startOverride w:val="3"/>
    </w:lvlOverride>
  </w:num>
  <w:num w:numId="4">
    <w:abstractNumId w:val="4"/>
    <w:lvlOverride w:ilvl="0">
      <w:startOverride w:val="4"/>
    </w:lvlOverride>
  </w:num>
  <w:num w:numId="5">
    <w:abstractNumId w:val="7"/>
    <w:lvlOverride w:ilvl="0">
      <w:startOverride w:val="5"/>
    </w:lvlOverride>
  </w:num>
  <w:num w:numId="6">
    <w:abstractNumId w:val="6"/>
    <w:lvlOverride w:ilvl="0">
      <w:startOverride w:val="6"/>
    </w:lvlOverride>
  </w:num>
  <w:num w:numId="7">
    <w:abstractNumId w:val="8"/>
    <w:lvlOverride w:ilvl="0">
      <w:startOverride w:val="7"/>
    </w:lvlOverride>
  </w:num>
  <w:num w:numId="8">
    <w:abstractNumId w:val="15"/>
    <w:lvlOverride w:ilvl="0">
      <w:startOverride w:val="8"/>
    </w:lvlOverride>
  </w:num>
  <w:num w:numId="9">
    <w:abstractNumId w:val="3"/>
    <w:lvlOverride w:ilvl="0">
      <w:startOverride w:val="9"/>
    </w:lvlOverride>
  </w:num>
  <w:num w:numId="10">
    <w:abstractNumId w:val="10"/>
    <w:lvlOverride w:ilvl="0">
      <w:startOverride w:val="10"/>
    </w:lvlOverride>
  </w:num>
  <w:num w:numId="11">
    <w:abstractNumId w:val="2"/>
    <w:lvlOverride w:ilvl="0">
      <w:startOverride w:val="11"/>
    </w:lvlOverride>
  </w:num>
  <w:num w:numId="12">
    <w:abstractNumId w:val="14"/>
    <w:lvlOverride w:ilvl="0">
      <w:startOverride w:val="12"/>
    </w:lvlOverride>
  </w:num>
  <w:num w:numId="13">
    <w:abstractNumId w:val="12"/>
  </w:num>
  <w:num w:numId="14">
    <w:abstractNumId w:val="13"/>
    <w:lvlOverride w:ilvl="0">
      <w:startOverride w:val="2"/>
    </w:lvlOverride>
  </w:num>
  <w:num w:numId="15">
    <w:abstractNumId w:val="9"/>
    <w:lvlOverride w:ilvl="0">
      <w:startOverride w:val="3"/>
    </w:lvlOverride>
  </w:num>
  <w:num w:numId="16">
    <w:abstractNumId w:val="16"/>
    <w:lvlOverride w:ilvl="0">
      <w:startOverride w:val="4"/>
    </w:lvlOverride>
  </w:num>
  <w:num w:numId="17">
    <w:abstractNumId w:val="0"/>
    <w:lvlOverride w:ilvl="0">
      <w:startOverride w:val="3"/>
    </w:lvlOverride>
  </w:num>
  <w:num w:numId="18">
    <w:abstractNumId w:val="0"/>
    <w:lvlOverride w:ilvl="0">
      <w:startOverride w:val="4"/>
    </w:lvlOverride>
  </w:num>
  <w:num w:numId="19">
    <w:abstractNumId w:val="0"/>
    <w:lvlOverride w:ilvl="0">
      <w:startOverride w:val="5"/>
    </w:lvlOverride>
  </w:num>
  <w:num w:numId="20">
    <w:abstractNumId w:val="0"/>
    <w:lvlOverride w:ilvl="0">
      <w:startOverride w:val="6"/>
    </w:lvlOverride>
  </w:num>
  <w:num w:numId="21">
    <w:abstractNumId w:val="0"/>
    <w:lvlOverride w:ilvl="0">
      <w:startOverride w:val="7"/>
    </w:lvlOverride>
  </w:num>
  <w:num w:numId="22">
    <w:abstractNumId w:val="0"/>
    <w:lvlOverride w:ilvl="0">
      <w:startOverride w:val="8"/>
    </w:lvlOverride>
  </w:num>
  <w:num w:numId="23">
    <w:abstractNumId w:val="0"/>
    <w:lvlOverride w:ilvl="0">
      <w:startOverride w:val="9"/>
    </w:lvlOverride>
  </w:num>
  <w:num w:numId="24">
    <w:abstractNumId w:val="0"/>
    <w:lvlOverride w:ilvl="0">
      <w:startOverride w:val="10"/>
    </w:lvlOverride>
  </w:num>
  <w:num w:numId="25">
    <w:abstractNumId w:val="0"/>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AA"/>
    <w:rsid w:val="001068A4"/>
    <w:rsid w:val="003E37AA"/>
    <w:rsid w:val="006D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0E42F3-2E58-44DD-BF9A-E0A8BF416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3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ol36.ivedu.ru/files/exm.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2475</Words>
  <Characters>14111</Characters>
  <Application>Microsoft Office Word</Application>
  <DocSecurity>0</DocSecurity>
  <Lines>117</Lines>
  <Paragraphs>33</Paragraphs>
  <ScaleCrop>false</ScaleCrop>
  <Company/>
  <LinksUpToDate>false</LinksUpToDate>
  <CharactersWithSpaces>16553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2</cp:revision>
  <dcterms:created xsi:type="dcterms:W3CDTF">2024-02-27T21:31:00Z</dcterms:created>
  <dcterms:modified xsi:type="dcterms:W3CDTF">2024-02-27T21:33:00Z</dcterms:modified>
</cp:coreProperties>
</file>